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8E6" w:rsidRDefault="006C39B1">
      <w:pPr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Pharmacy Technician</w:t>
      </w:r>
    </w:p>
    <w:p w:rsidR="008048E6" w:rsidRDefault="006C39B1">
      <w:pPr>
        <w:rPr>
          <w:b/>
          <w:sz w:val="30"/>
          <w:szCs w:val="30"/>
        </w:rPr>
      </w:pPr>
      <w:r>
        <w:rPr>
          <w:b/>
          <w:sz w:val="30"/>
          <w:szCs w:val="30"/>
        </w:rPr>
        <w:t>State Contacts for Professional Licensure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665"/>
      </w:tblGrid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Alabama Board of Pharmacy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(205) 981-2280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hyperlink r:id="rId6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u w:val="single"/>
                </w:rPr>
                <w:t>tlawrence@albop.com</w:t>
              </w:r>
            </w:hyperlink>
            <w:r>
              <w:rPr>
                <w:rFonts w:ascii="Roboto" w:eastAsia="Roboto" w:hAnsi="Roboto" w:cs="Roboto"/>
                <w:sz w:val="20"/>
                <w:szCs w:val="20"/>
              </w:rPr>
              <w:t xml:space="preserve">   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111 Village Street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Birmingham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AL 35242 USA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Alaska Board of Pharmacy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(907) 465-2695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BoardOfPharmacy@Alaska.Gov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P.O. Box 110806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Juneau, AK 99811-0806 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Arizona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Arizona State Board of Pharmacy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(602) 771-2727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sgearty@azpharmacy.gov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18520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Phoenix, AZ 85005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Arkansas State Board of Pharmacy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(501) 682-0190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asbp@arkansas.gov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 South Main Street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Suite 600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Rock, AR 72201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 State Board of Pharmacy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(916) 518-3100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tchstatus@dca.ca.gov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2720 Gateway Oaks Drive, Suite 100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Sacramento, CA 95833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 State Board of P</w:t>
            </w:r>
            <w:r>
              <w:rPr>
                <w:sz w:val="20"/>
                <w:szCs w:val="20"/>
              </w:rPr>
              <w:t>harmacy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(303) 894-7800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dora_pharmacyboard@state.co.us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 Broadway, Suite 1350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Denver, CO 80202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Connecticut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r>
              <w:rPr>
                <w:color w:val="0A0A0A"/>
                <w:sz w:val="20"/>
                <w:szCs w:val="20"/>
              </w:rPr>
              <w:t xml:space="preserve">Connecticut State Department of Consumer Protection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r>
              <w:rPr>
                <w:color w:val="0A0A0A"/>
                <w:sz w:val="20"/>
                <w:szCs w:val="20"/>
              </w:rPr>
              <w:t xml:space="preserve">(860) 713-6070 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hyperlink r:id="rId12">
              <w:r>
                <w:rPr>
                  <w:color w:val="1155CC"/>
                  <w:sz w:val="20"/>
                  <w:szCs w:val="20"/>
                  <w:u w:val="single"/>
                </w:rPr>
                <w:t>DCP.PharmacyLicense@ct.gov</w:t>
              </w:r>
            </w:hyperlink>
            <w:r>
              <w:rPr>
                <w:color w:val="0A0A0A"/>
                <w:sz w:val="20"/>
                <w:szCs w:val="20"/>
              </w:rPr>
              <w:t xml:space="preserve"> 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r>
              <w:rPr>
                <w:color w:val="0A0A0A"/>
                <w:sz w:val="20"/>
                <w:szCs w:val="20"/>
              </w:rPr>
              <w:t>450 Columbus Boulevard Suite 901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r>
              <w:rPr>
                <w:color w:val="0A0A0A"/>
                <w:sz w:val="20"/>
                <w:szCs w:val="20"/>
              </w:rPr>
              <w:t>Hartford, CT 06103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Delaware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Delaware Division of Professional Regulation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(302) 744-4500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3">
              <w:r>
                <w:rPr>
                  <w:color w:val="1155CC"/>
                  <w:sz w:val="20"/>
                  <w:szCs w:val="20"/>
                  <w:u w:val="single"/>
                </w:rPr>
                <w:t>customerservice.dpr@delaware.gov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Cannon Building,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Suite 203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Silver Lake Blvd.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Dover, DE 19904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District of Columbia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>DC Health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>(877) 672-2174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hyperlink r:id="rId14">
              <w:r>
                <w:rPr>
                  <w:color w:val="1155CC"/>
                  <w:sz w:val="20"/>
                  <w:szCs w:val="20"/>
                  <w:u w:val="single"/>
                </w:rPr>
                <w:t>karin.barron@dc.gov</w:t>
              </w:r>
            </w:hyperlink>
            <w:r>
              <w:rPr>
                <w:color w:val="262525"/>
                <w:sz w:val="20"/>
                <w:szCs w:val="20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hyperlink r:id="rId15">
              <w:r>
                <w:rPr>
                  <w:color w:val="1155CC"/>
                  <w:sz w:val="20"/>
                  <w:szCs w:val="20"/>
                  <w:u w:val="single"/>
                </w:rPr>
                <w:t>luanne.greenaway2@dc.gov</w:t>
              </w:r>
            </w:hyperlink>
            <w:r>
              <w:rPr>
                <w:color w:val="262525"/>
                <w:sz w:val="20"/>
                <w:szCs w:val="20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>899 North Capitol Street, NE,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>Washington, DC 20002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804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Florida</w:t>
            </w:r>
          </w:p>
          <w:p w:rsidR="008048E6" w:rsidRDefault="00804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8048E6" w:rsidRDefault="00804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8048E6" w:rsidRDefault="00804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Florida Board of Pharmacy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(850) 245-4474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6">
              <w:r>
                <w:rPr>
                  <w:color w:val="1155CC"/>
                  <w:sz w:val="20"/>
                  <w:szCs w:val="20"/>
                  <w:u w:val="single"/>
                </w:rPr>
                <w:t>MQAOnlineService@flhealth.gov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4052 Bald Cypress Way Bin C-04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Tallahassee, FL 32399-3258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Georgia Board of Pharmacy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(404) 651-8000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us page - </w:t>
            </w:r>
            <w:hyperlink r:id="rId17">
              <w:r>
                <w:rPr>
                  <w:color w:val="1155CC"/>
                  <w:sz w:val="20"/>
                  <w:szCs w:val="20"/>
                  <w:u w:val="single"/>
                </w:rPr>
                <w:t>https://gbp.georgia.gov/contact-us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Peachtree Street, NW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6th Floor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ATLANTA, GA 30303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Hawaii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Hawaii Dept. of Commerce and Consumer Affairs - Professional &amp; Vocational Licensing Division - Board of Pharm</w:t>
            </w:r>
            <w:r>
              <w:rPr>
                <w:sz w:val="20"/>
                <w:szCs w:val="20"/>
              </w:rPr>
              <w:t>acy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(808) 586-3000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8">
              <w:r>
                <w:rPr>
                  <w:color w:val="1155CC"/>
                  <w:sz w:val="20"/>
                  <w:szCs w:val="20"/>
                  <w:u w:val="single"/>
                </w:rPr>
                <w:t>pvl@dcca.hawaii.gov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 Kalakaua Building 335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Merchant Street, Rm. 301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Honolulu, Hawaii 96813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Idaho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Idaho State Board of Pharmacy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334-2356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9">
              <w:r>
                <w:rPr>
                  <w:color w:val="1155CC"/>
                  <w:sz w:val="20"/>
                  <w:szCs w:val="20"/>
                  <w:u w:val="single"/>
                </w:rPr>
                <w:t>info@bop.idaho.gov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 W. Shoreline Lane, Suite 303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Boise, Idaho 83702-9103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 Department of Financial &amp; Professional Regulation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1-800-560-6420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https://www.idfpr.com/profs/Email/prfGrp10.asp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r>
              <w:rPr>
                <w:sz w:val="20"/>
                <w:szCs w:val="20"/>
              </w:rPr>
              <w:t>West Randolph, 9th Floor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Chicago, IL 60601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Indiana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Indiana Professional Licensing Agency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(317) 234-2067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0">
              <w:r>
                <w:rPr>
                  <w:color w:val="1155CC"/>
                  <w:sz w:val="20"/>
                  <w:szCs w:val="20"/>
                  <w:u w:val="single"/>
                </w:rPr>
                <w:t>pla4@pla.in.gov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West Washington Street, W072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Indianapolis, IN 46204</w:t>
            </w:r>
          </w:p>
        </w:tc>
      </w:tr>
      <w:tr w:rsidR="008048E6">
        <w:trPr>
          <w:trHeight w:val="999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Iowa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Iowa Board of Pharmacy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515-281-5944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us form -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1">
              <w:r>
                <w:rPr>
                  <w:color w:val="1155CC"/>
                  <w:sz w:val="20"/>
                  <w:szCs w:val="20"/>
                  <w:u w:val="single"/>
                </w:rPr>
                <w:t>https://stateofiowa.seamlessdocs.com/f/IBPEcont</w:t>
              </w:r>
              <w:r>
                <w:rPr>
                  <w:color w:val="1155CC"/>
                  <w:sz w:val="20"/>
                  <w:szCs w:val="20"/>
                  <w:u w:val="single"/>
                </w:rPr>
                <w:lastRenderedPageBreak/>
                <w:t>act_us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S.W. Eighth Street, Suite E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Moines, IA 50309-4688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Kansas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Kansas Board of Pharmacy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(785) 296-4056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2">
              <w:r>
                <w:rPr>
                  <w:color w:val="1155CC"/>
                  <w:sz w:val="20"/>
                  <w:szCs w:val="20"/>
                  <w:u w:val="single"/>
                </w:rPr>
                <w:t>pharmacy@ks.gov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SW Jackson, Suite 1414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Topeka, Kansas 66612-1244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Kentucky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Kentucky Board of Pharmacy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502) 564-7910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3">
              <w:r>
                <w:rPr>
                  <w:color w:val="1155CC"/>
                  <w:sz w:val="20"/>
                  <w:szCs w:val="20"/>
                  <w:u w:val="single"/>
                </w:rPr>
                <w:t>pharmacy.board@ky.gov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Holmes Street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Frankfort, KY 40601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Louisiana</w:t>
            </w:r>
          </w:p>
          <w:p w:rsidR="008048E6" w:rsidRDefault="00804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Louisiana Board of Pharmacy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(225) 925-6496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4">
              <w:r>
                <w:rPr>
                  <w:color w:val="1155CC"/>
                  <w:sz w:val="20"/>
                  <w:szCs w:val="20"/>
                  <w:u w:val="single"/>
                </w:rPr>
                <w:t>info@pharmacy.la.gov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3388 Brentwood Drive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Baton Rouge, La. 708099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Maine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of Maine Department of Professional &amp; Financial Regulation - Board of Pharmacy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(207) 624-8603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5">
              <w:r>
                <w:rPr>
                  <w:color w:val="1155CC"/>
                  <w:sz w:val="20"/>
                  <w:szCs w:val="20"/>
                  <w:u w:val="single"/>
                </w:rPr>
                <w:t>pharmacy.lic@maine.gov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 Northern Avenue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Gardiner, Maine 04345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Maryland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Maryland Dept. of Health - Mary</w:t>
            </w:r>
            <w:r>
              <w:rPr>
                <w:sz w:val="20"/>
                <w:szCs w:val="20"/>
              </w:rPr>
              <w:t>land Board of Pharmacy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(410) 764-4755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6">
              <w:r>
                <w:rPr>
                  <w:color w:val="1155CC"/>
                  <w:sz w:val="20"/>
                  <w:szCs w:val="20"/>
                  <w:u w:val="single"/>
                </w:rPr>
                <w:t>MDH.MDBOP@maryland.gov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4201 Patterson Ave.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Baltimore MD, 21215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Massachusetts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Massachusetts Board of Registration in Pharmacy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(800) 414-0168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7">
              <w:r>
                <w:rPr>
                  <w:color w:val="1155CC"/>
                  <w:sz w:val="20"/>
                  <w:szCs w:val="20"/>
                  <w:u w:val="single"/>
                </w:rPr>
                <w:t>pharmacy.admin@massmail.state.ma.us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 Causeway St.,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5th Floor, Suite 500,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Boston, MA 02114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Michigan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Michigan Department of Licensing and Regulatory Affairs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(517) 241-0199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8">
              <w:r>
                <w:rPr>
                  <w:color w:val="1155CC"/>
                  <w:sz w:val="20"/>
                  <w:szCs w:val="20"/>
                  <w:u w:val="single"/>
                </w:rPr>
                <w:t>bplhelp@michigan.gov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 W. Ottawa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30004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Lansing, MI 48909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Minnesota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Minnesota Board of Pharmacy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(651) 201-2825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9">
              <w:r>
                <w:rPr>
                  <w:color w:val="1155CC"/>
                  <w:sz w:val="20"/>
                  <w:szCs w:val="20"/>
                  <w:u w:val="single"/>
                </w:rPr>
                <w:t>pharmacy.board@state.mn.us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2829 University Avenue SE, Suite #530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Minneapolis, MN 55414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Mississippi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Mississippi Board of Pharmacy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(601) 899-8880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0">
              <w:r>
                <w:rPr>
                  <w:color w:val="1155CC"/>
                  <w:sz w:val="20"/>
                  <w:szCs w:val="20"/>
                  <w:u w:val="single"/>
                </w:rPr>
                <w:t>licensing@mbp.ms.gov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6360 I-55 North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Suite 400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Jackson, MS 39211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Missouri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Missouri Division of Professional Registration - Board of Pharmacy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(573) 751-0091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1">
              <w:r>
                <w:rPr>
                  <w:color w:val="1155CC"/>
                  <w:sz w:val="20"/>
                  <w:szCs w:val="20"/>
                  <w:u w:val="single"/>
                </w:rPr>
                <w:t>MissouriBOP@pr.mo.gov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625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Jefferson City, MO 65102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Montana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Montana Department of Labor &amp; Industry - Board of Pharma</w:t>
            </w:r>
            <w:r>
              <w:rPr>
                <w:sz w:val="20"/>
                <w:szCs w:val="20"/>
              </w:rPr>
              <w:t>cy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(406) 444-6880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2">
              <w:r>
                <w:rPr>
                  <w:color w:val="1155CC"/>
                  <w:sz w:val="20"/>
                  <w:szCs w:val="20"/>
                  <w:u w:val="single"/>
                </w:rPr>
                <w:t>DLIBSDHELP@MT.GOV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Box 200513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Helena, MT 59620-0513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Nebraska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Nebraska Department of Health and Human Services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(402) 471-2118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3">
              <w:r>
                <w:rPr>
                  <w:color w:val="1155CC"/>
                  <w:sz w:val="20"/>
                  <w:szCs w:val="20"/>
                  <w:u w:val="single"/>
                </w:rPr>
                <w:t>DHHS.MedicalOffice@nebraska.gov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Box 94986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2324"/>
                <w:sz w:val="20"/>
                <w:szCs w:val="20"/>
              </w:rPr>
            </w:pPr>
            <w:r>
              <w:rPr>
                <w:sz w:val="20"/>
                <w:szCs w:val="20"/>
              </w:rPr>
              <w:t>Lincoln NE 68509-4986</w:t>
            </w:r>
            <w:r>
              <w:rPr>
                <w:color w:val="232324"/>
                <w:sz w:val="20"/>
                <w:szCs w:val="20"/>
              </w:rPr>
              <w:t>6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Nevada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Nevada State Board of Pharmacy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(775) 850-1440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4">
              <w:r>
                <w:rPr>
                  <w:color w:val="1155CC"/>
                  <w:sz w:val="20"/>
                  <w:szCs w:val="20"/>
                  <w:u w:val="single"/>
                </w:rPr>
                <w:t>pharmacy@pharmacy.nv.gov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 Damonte Ranch Pkwy Ste 206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Reno Nevada 89521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Hampshire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New Hampshire Office of Professional Licensure and Certification - Board of Pharmacy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(603) 271-2350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hyperlink r:id="rId35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highlight w:val="white"/>
                  <w:u w:val="single"/>
                </w:rPr>
                <w:t>Pharmacy.Licensing@oplc.nh.gov</w:t>
              </w:r>
            </w:hyperlink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7 Eagle Square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Concord, NH 03301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Jersey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New Jersey Dept. of Consumer Affairs - Board of Pharmacy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(973) 504-6450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36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RubinaccioA@dca.njoag.gov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124 Halsey Street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Newark, New Jersey 07102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Mexico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New Mexico Regulation &amp; Licensing Department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(505) 222-9830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hyperlink r:id="rId37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highlight w:val="white"/>
                  <w:u w:val="single"/>
                </w:rPr>
                <w:t>pharmacy.board@state.nm.us</w:t>
              </w:r>
            </w:hyperlink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5500 San Antonio Dr. NE   Suite C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lastRenderedPageBreak/>
              <w:t>Albuquerque   NM   87109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New York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NY Office of the Professions</w:t>
            </w:r>
          </w:p>
          <w:p w:rsidR="008048E6" w:rsidRDefault="006C39B1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(518) 474-3817</w:t>
            </w:r>
          </w:p>
          <w:p w:rsidR="008048E6" w:rsidRDefault="006C39B1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hyperlink r:id="rId38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pharmbd@nysed.gov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8048E6" w:rsidRDefault="006C39B1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89 Washington Ave, Albany,</w:t>
            </w:r>
          </w:p>
          <w:p w:rsidR="008048E6" w:rsidRDefault="006C39B1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Albany, NY 12234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Carolina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North Carolina Board of Pharmacy Office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(919) 246-1050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39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dstump@ncbop.org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6015 Farrington Road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Suite 201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Chapel Hill, NC 27517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Dakota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North Dakota Board of Pharmacy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(701) 328-9535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mhardy@ndboard.pharmacy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1906 East Broadway Avenue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Bismarck, ND 58501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Ohio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State of Ohio Board of Pharmacy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(614) 466-4143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0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technician@pharmacy</w:t>
              </w:r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.ohio.gov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77 S High Street, 17th Floor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Columbus, OH 43215-6126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Oklahoma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Oklahoma State Board of Pharmacy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(405) 521-3815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1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pharmacy@pharmacy.ok.gov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2920 N Lincoln Blvd, Ste A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Oklahoma City, OK 73105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Oregan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Oregon Board of Pharmacy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971-673-0001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2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pharmacy.board@oregon.gov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800 NE Oregon St., Suite 150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Portland, OR  97232 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Pennsylvana Department of State - Pharmacy Board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(717) 783-7156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3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ST-PHARMACY@PA.GOV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P.O. Box 2649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Harrisburg, PA  17105-2649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Rhode Island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State of Rhode Island Department of Health - Pharmacy (Licensing)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(401) 222-5960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Contact us page -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4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https://health.ri.gov/contact/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 Capitol Hill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Providence, RI 02908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Carolina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South Carolina Department of Education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(803) 734-8500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563C1"/>
                <w:sz w:val="20"/>
                <w:szCs w:val="20"/>
                <w:highlight w:val="white"/>
                <w:u w:val="single"/>
              </w:rPr>
            </w:pPr>
            <w:hyperlink r:id="rId45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info@ed.sc.gov</w:t>
              </w:r>
            </w:hyperlink>
            <w:r>
              <w:rPr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1429 Senate Street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Columbia, SC 29201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South Dakota 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South Dakota Department of Health - Board of Pharmacy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(605) 773-3361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6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DOH.info@state.sd.us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600 East Capitol Avenue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Pierre, SD 57501-2536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Tennessee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Tennessee Department of Health - Board of Pharmacy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(615) 253-1299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7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pharmacy.health@tn.gov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665 Mainstream Drive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Nashville, TN 37243 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Texas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Texas State Board of Pharmacy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(512) 305-8000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8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tech@pharmacy.texas.gov</w:t>
              </w:r>
            </w:hyperlink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  <w:hyperlink r:id="rId49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techrenewals@pharmacy.texas.gov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Tower 3, Suite 500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333 Guadalupe Street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Austin, Tx 78701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Utah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Utah Department of Commerce - Division of Occupational and Professional Licensing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(801) 530-6628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0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jzaelit@utah.gov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1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doplweb@utah.gov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PO Box 146741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Salt Lake City, UT 8411</w:t>
            </w:r>
            <w:r>
              <w:rPr>
                <w:sz w:val="20"/>
                <w:szCs w:val="20"/>
                <w:highlight w:val="white"/>
              </w:rPr>
              <w:t>1-6741</w:t>
            </w:r>
          </w:p>
        </w:tc>
      </w:tr>
      <w:tr w:rsidR="008048E6">
        <w:trPr>
          <w:trHeight w:val="976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Vermont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Vermont Secretary of State - Office of Professional Regulation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(802) 828-2373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2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corey.young@vermont.gov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89 Main Street, 3rd Floor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Montpelier, VT 05620-3402</w:t>
            </w:r>
          </w:p>
        </w:tc>
      </w:tr>
      <w:tr w:rsidR="008048E6">
        <w:trPr>
          <w:trHeight w:val="2034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Virginia Department of Health Professions - Board of Pharmacy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(804) 367-4456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3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pharmbd@dhp.virginia.gov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9960 Mayland Drive, Suite 300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Henrico Virginia 23233-1463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Washngton State Department of Health - Licenses, Permits, and Certifications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(360) 236-4700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 xml:space="preserve">Contact us form -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4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https://fortress.wa.gov/doh/opinio/s?s=DOHFeedback</w:t>
              </w:r>
            </w:hyperlink>
            <w:r>
              <w:rPr>
                <w:sz w:val="20"/>
                <w:szCs w:val="20"/>
                <w:highlight w:val="white"/>
              </w:rPr>
              <w:t xml:space="preserve"> 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1610 NE 150th Street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</w:t>
            </w:r>
            <w:r>
              <w:rPr>
                <w:sz w:val="20"/>
                <w:szCs w:val="20"/>
                <w:highlight w:val="white"/>
              </w:rPr>
              <w:t>horeline, WA 98155-9701</w:t>
            </w:r>
          </w:p>
          <w:p w:rsidR="008048E6" w:rsidRDefault="00804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West Virginia 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West Virginia Board of Pharmacy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(304) 558-0558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5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boardofpharmacy@wv.gov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2310 Kanawha Blvd E.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Charleston, WV 25311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>State of Wisconsin Department of Safety and Professional Services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>(608) 266-2112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hyperlink r:id="rId56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dsps@wi.gov</w:t>
              </w:r>
            </w:hyperlink>
            <w:r>
              <w:rPr>
                <w:color w:val="292F33"/>
                <w:sz w:val="20"/>
                <w:szCs w:val="20"/>
                <w:highlight w:val="white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>PO Box 8366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>Madison, WI 53708-8366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Wyoming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Wyoming State Board of Pharmacy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(307) 634-9636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7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bop@wyo.gov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1712 Carey Ave. Ste 200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Cheyenne, WY 82002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Guam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Guam Department of Public Health and Social Services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(671) 735-7139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8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publichealth@dphss.guam.gov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123 Cha</w:t>
            </w:r>
            <w:r>
              <w:rPr>
                <w:sz w:val="20"/>
                <w:szCs w:val="20"/>
                <w:highlight w:val="white"/>
              </w:rPr>
              <w:t>lan Kareta, Mangilao, GU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Mariana Island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Commonwealth of Northern Mariana Islands Office of the Governor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(670) 237-2200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Contact us form -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9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https://governor.gov.mp/contact/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Caller Box 10007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Saipan, MP 96950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National Association of Boards of Pharmacy - Puerto Rico Board of Pharmacy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787/765-2929 ext 6645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60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marileemaldonado@salud.pr.gov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PO Box 10200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San Juan, PR 00908</w:t>
            </w:r>
          </w:p>
        </w:tc>
      </w:tr>
      <w:tr w:rsidR="008048E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 Islands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United States Virgin Islands Department of Health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(340) 718-1311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Contact us page -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61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https://doh.vi.gov/contact-us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3500 Est. Richmond</w:t>
            </w:r>
          </w:p>
          <w:p w:rsidR="008048E6" w:rsidRDefault="006C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Chriansted, VI 00820</w:t>
            </w:r>
          </w:p>
        </w:tc>
      </w:tr>
    </w:tbl>
    <w:p w:rsidR="008048E6" w:rsidRDefault="008048E6"/>
    <w:sectPr w:rsidR="008048E6">
      <w:headerReference w:type="default" r:id="rId62"/>
      <w:footerReference w:type="default" r:id="rId6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9B1" w:rsidRDefault="006C39B1">
      <w:pPr>
        <w:spacing w:line="240" w:lineRule="auto"/>
      </w:pPr>
      <w:r>
        <w:separator/>
      </w:r>
    </w:p>
  </w:endnote>
  <w:endnote w:type="continuationSeparator" w:id="0">
    <w:p w:rsidR="006C39B1" w:rsidRDefault="006C39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8E6" w:rsidRDefault="006C39B1">
    <w:r>
      <w:t>Updated: 04/26/21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9B1" w:rsidRDefault="006C39B1">
      <w:pPr>
        <w:spacing w:line="240" w:lineRule="auto"/>
      </w:pPr>
      <w:r>
        <w:separator/>
      </w:r>
    </w:p>
  </w:footnote>
  <w:footnote w:type="continuationSeparator" w:id="0">
    <w:p w:rsidR="006C39B1" w:rsidRDefault="006C39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8E6" w:rsidRDefault="008048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8E6"/>
    <w:rsid w:val="0053506F"/>
    <w:rsid w:val="006C39B1"/>
    <w:rsid w:val="0080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CB678-663E-408A-A12E-C1CAB42A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DH.MDBOP@maryland.gov" TargetMode="External"/><Relationship Id="rId21" Type="http://schemas.openxmlformats.org/officeDocument/2006/relationships/hyperlink" Target="https://stateofiowa.seamlessdocs.com/f/IBPEcontact_us" TargetMode="External"/><Relationship Id="rId34" Type="http://schemas.openxmlformats.org/officeDocument/2006/relationships/hyperlink" Target="mailto:pharmacy@pharmacy.nv.gov" TargetMode="External"/><Relationship Id="rId42" Type="http://schemas.openxmlformats.org/officeDocument/2006/relationships/hyperlink" Target="mailto:pharmacy.board@oregon.gov" TargetMode="External"/><Relationship Id="rId47" Type="http://schemas.openxmlformats.org/officeDocument/2006/relationships/hyperlink" Target="mailto:pharmacy.health@tn.gov" TargetMode="External"/><Relationship Id="rId50" Type="http://schemas.openxmlformats.org/officeDocument/2006/relationships/hyperlink" Target="mailto:jzaelit@utah.gov" TargetMode="External"/><Relationship Id="rId55" Type="http://schemas.openxmlformats.org/officeDocument/2006/relationships/hyperlink" Target="mailto:boardofpharmacy@wv.gov" TargetMode="External"/><Relationship Id="rId63" Type="http://schemas.openxmlformats.org/officeDocument/2006/relationships/footer" Target="footer1.xml"/><Relationship Id="rId7" Type="http://schemas.openxmlformats.org/officeDocument/2006/relationships/hyperlink" Target="mailto:BoardOfPharmacy@Alask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QAOnlineService@flhealth.gov" TargetMode="External"/><Relationship Id="rId29" Type="http://schemas.openxmlformats.org/officeDocument/2006/relationships/hyperlink" Target="mailto:pharmacy.board@state.mn.us" TargetMode="External"/><Relationship Id="rId11" Type="http://schemas.openxmlformats.org/officeDocument/2006/relationships/hyperlink" Target="mailto:dora_pharmacyboard@state.co.us" TargetMode="External"/><Relationship Id="rId24" Type="http://schemas.openxmlformats.org/officeDocument/2006/relationships/hyperlink" Target="mailto:info@pharmacy.la.gov" TargetMode="External"/><Relationship Id="rId32" Type="http://schemas.openxmlformats.org/officeDocument/2006/relationships/hyperlink" Target="mailto:DLIBSDHELP@MT.GOV" TargetMode="External"/><Relationship Id="rId37" Type="http://schemas.openxmlformats.org/officeDocument/2006/relationships/hyperlink" Target="mailto:pharmacy.board@state.nm.us" TargetMode="External"/><Relationship Id="rId40" Type="http://schemas.openxmlformats.org/officeDocument/2006/relationships/hyperlink" Target="mailto:technician@pharmacy.ohio.gov" TargetMode="External"/><Relationship Id="rId45" Type="http://schemas.openxmlformats.org/officeDocument/2006/relationships/hyperlink" Target="mailto:info@ed.sc.gov" TargetMode="External"/><Relationship Id="rId53" Type="http://schemas.openxmlformats.org/officeDocument/2006/relationships/hyperlink" Target="mailto:pharmbd@dhp.virginia.gov" TargetMode="External"/><Relationship Id="rId58" Type="http://schemas.openxmlformats.org/officeDocument/2006/relationships/hyperlink" Target="mailto:publichealth@dphss.guam.gov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doh.vi.gov/contact-us" TargetMode="External"/><Relationship Id="rId19" Type="http://schemas.openxmlformats.org/officeDocument/2006/relationships/hyperlink" Target="mailto:info@bop.idaho.gov" TargetMode="External"/><Relationship Id="rId14" Type="http://schemas.openxmlformats.org/officeDocument/2006/relationships/hyperlink" Target="mailto:karin.barron@dc.gov" TargetMode="External"/><Relationship Id="rId22" Type="http://schemas.openxmlformats.org/officeDocument/2006/relationships/hyperlink" Target="mailto:pharmacy@ks.gov" TargetMode="External"/><Relationship Id="rId27" Type="http://schemas.openxmlformats.org/officeDocument/2006/relationships/hyperlink" Target="mailto:pharmacy.admin@massmail.state.ma.us" TargetMode="External"/><Relationship Id="rId30" Type="http://schemas.openxmlformats.org/officeDocument/2006/relationships/hyperlink" Target="mailto:licensing@mbp.ms.gov" TargetMode="External"/><Relationship Id="rId35" Type="http://schemas.openxmlformats.org/officeDocument/2006/relationships/hyperlink" Target="mailto:Pharmacy.Licensing@oplc.nh.gov" TargetMode="External"/><Relationship Id="rId43" Type="http://schemas.openxmlformats.org/officeDocument/2006/relationships/hyperlink" Target="mailto:ST-PHARMACY@PA.GOV" TargetMode="External"/><Relationship Id="rId48" Type="http://schemas.openxmlformats.org/officeDocument/2006/relationships/hyperlink" Target="mailto:tech@pharmacy.texas.gov" TargetMode="External"/><Relationship Id="rId56" Type="http://schemas.openxmlformats.org/officeDocument/2006/relationships/hyperlink" Target="mailto:dsps@wi.gov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sgearty@azpharmacy.gov" TargetMode="External"/><Relationship Id="rId51" Type="http://schemas.openxmlformats.org/officeDocument/2006/relationships/hyperlink" Target="mailto:doplweb@utah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CP.PharmacyLicense@ct.gov" TargetMode="External"/><Relationship Id="rId17" Type="http://schemas.openxmlformats.org/officeDocument/2006/relationships/hyperlink" Target="https://gbp.georgia.gov/contact-us" TargetMode="External"/><Relationship Id="rId25" Type="http://schemas.openxmlformats.org/officeDocument/2006/relationships/hyperlink" Target="mailto:pharmacy.lic@maine.gov" TargetMode="External"/><Relationship Id="rId33" Type="http://schemas.openxmlformats.org/officeDocument/2006/relationships/hyperlink" Target="mailto:DHHS.MedicalOffice@nebraska.gov" TargetMode="External"/><Relationship Id="rId38" Type="http://schemas.openxmlformats.org/officeDocument/2006/relationships/hyperlink" Target="mailto:pharmbd@nysed.gov" TargetMode="External"/><Relationship Id="rId46" Type="http://schemas.openxmlformats.org/officeDocument/2006/relationships/hyperlink" Target="mailto:DOH.info@state.sd.us" TargetMode="External"/><Relationship Id="rId59" Type="http://schemas.openxmlformats.org/officeDocument/2006/relationships/hyperlink" Target="https://governor.gov.mp/contact/" TargetMode="External"/><Relationship Id="rId20" Type="http://schemas.openxmlformats.org/officeDocument/2006/relationships/hyperlink" Target="mailto:pla4@pla.in.gov" TargetMode="External"/><Relationship Id="rId41" Type="http://schemas.openxmlformats.org/officeDocument/2006/relationships/hyperlink" Target="mailto:pharmacy@pharmacy.ok.gov" TargetMode="External"/><Relationship Id="rId54" Type="http://schemas.openxmlformats.org/officeDocument/2006/relationships/hyperlink" Target="https://fortress.wa.gov/doh/opinio/s?s=DOHFeedback" TargetMode="External"/><Relationship Id="rId6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tlawrence@albop.com" TargetMode="External"/><Relationship Id="rId15" Type="http://schemas.openxmlformats.org/officeDocument/2006/relationships/hyperlink" Target="mailto:luanne.greenaway2@dc.gov" TargetMode="External"/><Relationship Id="rId23" Type="http://schemas.openxmlformats.org/officeDocument/2006/relationships/hyperlink" Target="mailto:pharmacy.board@ky.gov" TargetMode="External"/><Relationship Id="rId28" Type="http://schemas.openxmlformats.org/officeDocument/2006/relationships/hyperlink" Target="mailto:bplhelp@michigan.gov" TargetMode="External"/><Relationship Id="rId36" Type="http://schemas.openxmlformats.org/officeDocument/2006/relationships/hyperlink" Target="mailto:RubinaccioA@dca.njoag.gov" TargetMode="External"/><Relationship Id="rId49" Type="http://schemas.openxmlformats.org/officeDocument/2006/relationships/hyperlink" Target="mailto:techrenewals@pharmacy.texas.gov" TargetMode="External"/><Relationship Id="rId57" Type="http://schemas.openxmlformats.org/officeDocument/2006/relationships/hyperlink" Target="mailto:bop@wyo.gov" TargetMode="External"/><Relationship Id="rId10" Type="http://schemas.openxmlformats.org/officeDocument/2006/relationships/hyperlink" Target="mailto:tchstatus@dca.ca.gov" TargetMode="External"/><Relationship Id="rId31" Type="http://schemas.openxmlformats.org/officeDocument/2006/relationships/hyperlink" Target="mailto:MissouriBOP@pr.mo.gov" TargetMode="External"/><Relationship Id="rId44" Type="http://schemas.openxmlformats.org/officeDocument/2006/relationships/hyperlink" Target="https://health.ri.gov/contact/" TargetMode="External"/><Relationship Id="rId52" Type="http://schemas.openxmlformats.org/officeDocument/2006/relationships/hyperlink" Target="mailto:corey.young@vermont.gov" TargetMode="External"/><Relationship Id="rId60" Type="http://schemas.openxmlformats.org/officeDocument/2006/relationships/hyperlink" Target="mailto:marileemaldonado@salud.pr.gov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asbp@arkansas.gov" TargetMode="External"/><Relationship Id="rId13" Type="http://schemas.openxmlformats.org/officeDocument/2006/relationships/hyperlink" Target="mailto:customerservice.dpr@delaware.gov" TargetMode="External"/><Relationship Id="rId18" Type="http://schemas.openxmlformats.org/officeDocument/2006/relationships/hyperlink" Target="mailto:pvl@dcca.hawaii.gov" TargetMode="External"/><Relationship Id="rId39" Type="http://schemas.openxmlformats.org/officeDocument/2006/relationships/hyperlink" Target="mailto:dstump@ncbo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Herring</dc:creator>
  <cp:lastModifiedBy>Angela Herring</cp:lastModifiedBy>
  <cp:revision>2</cp:revision>
  <dcterms:created xsi:type="dcterms:W3CDTF">2021-09-23T15:05:00Z</dcterms:created>
  <dcterms:modified xsi:type="dcterms:W3CDTF">2021-09-23T15:05:00Z</dcterms:modified>
</cp:coreProperties>
</file>